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587D" w14:textId="77777777" w:rsidR="0037009A" w:rsidRPr="0037009A" w:rsidRDefault="0037009A" w:rsidP="0037009A">
      <w:pPr>
        <w:rPr>
          <w:color w:val="000000"/>
          <w:sz w:val="44"/>
          <w:szCs w:val="44"/>
          <w:lang w:eastAsia="lv-LV"/>
        </w:rPr>
      </w:pPr>
      <w:bookmarkStart w:id="0" w:name="_Hlk136010552"/>
      <w:bookmarkStart w:id="1" w:name="_Hlk150347674"/>
      <w:r w:rsidRPr="0037009A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6642464B" wp14:editId="178F8709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09A">
        <w:rPr>
          <w:b/>
          <w:color w:val="000000"/>
          <w:sz w:val="44"/>
          <w:szCs w:val="44"/>
          <w:lang w:eastAsia="lv-LV"/>
        </w:rPr>
        <w:t xml:space="preserve">  MADONAS NOVADA PAŠVALDĪBA</w:t>
      </w:r>
    </w:p>
    <w:p w14:paraId="43857439" w14:textId="77777777" w:rsidR="0037009A" w:rsidRPr="0037009A" w:rsidRDefault="0037009A" w:rsidP="0037009A">
      <w:pPr>
        <w:spacing w:before="120"/>
        <w:jc w:val="center"/>
        <w:rPr>
          <w:rFonts w:cs="Arial Unicode MS"/>
          <w:color w:val="000000"/>
          <w:spacing w:val="20"/>
          <w:lang w:eastAsia="lv-LV" w:bidi="lo-LA"/>
        </w:rPr>
      </w:pPr>
    </w:p>
    <w:p w14:paraId="71C88D1D" w14:textId="77777777" w:rsidR="0037009A" w:rsidRPr="0037009A" w:rsidRDefault="0037009A" w:rsidP="0037009A">
      <w:pPr>
        <w:spacing w:before="120"/>
        <w:jc w:val="center"/>
        <w:rPr>
          <w:color w:val="000000"/>
          <w:spacing w:val="20"/>
          <w:lang w:eastAsia="lv-LV" w:bidi="lo-LA"/>
        </w:rPr>
      </w:pPr>
      <w:proofErr w:type="spellStart"/>
      <w:r w:rsidRPr="0037009A">
        <w:rPr>
          <w:color w:val="000000"/>
          <w:spacing w:val="20"/>
          <w:lang w:eastAsia="lv-LV" w:bidi="lo-LA"/>
        </w:rPr>
        <w:t>Reģ</w:t>
      </w:r>
      <w:proofErr w:type="spellEnd"/>
      <w:r w:rsidRPr="0037009A">
        <w:rPr>
          <w:color w:val="000000"/>
          <w:spacing w:val="20"/>
          <w:lang w:eastAsia="lv-LV" w:bidi="lo-LA"/>
        </w:rPr>
        <w:t>. Nr. 90000054572</w:t>
      </w:r>
    </w:p>
    <w:p w14:paraId="35DA8CA5" w14:textId="77777777" w:rsidR="0037009A" w:rsidRPr="0037009A" w:rsidRDefault="0037009A" w:rsidP="0037009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  <w:lang w:eastAsia="lv-LV"/>
        </w:rPr>
      </w:pPr>
      <w:r w:rsidRPr="0037009A">
        <w:rPr>
          <w:rFonts w:eastAsia="Calibri"/>
          <w:color w:val="000000"/>
          <w:spacing w:val="20"/>
          <w:lang w:eastAsia="lv-LV"/>
        </w:rPr>
        <w:t>Saieta laukums 1, Madona, Madonas novads, LV-4801</w:t>
      </w:r>
    </w:p>
    <w:p w14:paraId="1C525A34" w14:textId="77777777" w:rsidR="0037009A" w:rsidRPr="0037009A" w:rsidRDefault="0037009A" w:rsidP="0037009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lang w:eastAsia="lv-LV"/>
        </w:rPr>
      </w:pPr>
      <w:r w:rsidRPr="0037009A">
        <w:rPr>
          <w:rFonts w:eastAsia="Calibri"/>
          <w:color w:val="000000"/>
          <w:lang w:eastAsia="lv-LV"/>
        </w:rPr>
        <w:t xml:space="preserve"> t. 64860090, e-pasts: pasts@madona.lv </w:t>
      </w:r>
    </w:p>
    <w:p w14:paraId="1E5B4294" w14:textId="77777777" w:rsidR="0037009A" w:rsidRPr="0037009A" w:rsidRDefault="0037009A" w:rsidP="0037009A">
      <w:pPr>
        <w:jc w:val="center"/>
        <w:rPr>
          <w:rFonts w:cs="Arial Unicode MS"/>
          <w:b/>
          <w:bCs/>
          <w:caps/>
          <w:color w:val="000000"/>
          <w:lang w:eastAsia="lv-LV" w:bidi="lo-LA"/>
        </w:rPr>
      </w:pPr>
      <w:r w:rsidRPr="0037009A">
        <w:rPr>
          <w:rFonts w:cs="Arial Unicode MS"/>
          <w:b/>
          <w:bCs/>
          <w:caps/>
          <w:color w:val="000000"/>
          <w:lang w:eastAsia="lv-LV" w:bidi="lo-LA"/>
        </w:rPr>
        <w:t>___________________________________________________________________________</w:t>
      </w:r>
      <w:bookmarkEnd w:id="0"/>
    </w:p>
    <w:p w14:paraId="2E15D865" w14:textId="77777777" w:rsidR="0037009A" w:rsidRPr="0037009A" w:rsidRDefault="0037009A" w:rsidP="0037009A">
      <w:pPr>
        <w:jc w:val="center"/>
        <w:rPr>
          <w:b/>
          <w:bCs/>
          <w:caps/>
          <w:color w:val="000000"/>
          <w:lang w:eastAsia="lv-LV" w:bidi="lo-LA"/>
        </w:rPr>
      </w:pPr>
    </w:p>
    <w:bookmarkEnd w:id="1"/>
    <w:p w14:paraId="171B701D" w14:textId="37560A4E" w:rsidR="0037009A" w:rsidRPr="0037009A" w:rsidRDefault="0037009A" w:rsidP="0037009A">
      <w:pPr>
        <w:spacing w:line="259" w:lineRule="auto"/>
        <w:rPr>
          <w:rFonts w:eastAsia="Calibri" w:cs="Arial Unicode MS"/>
          <w:b/>
          <w:lang w:eastAsia="lv-LV" w:bidi="lo-LA"/>
        </w:rPr>
      </w:pPr>
      <w:r w:rsidRPr="0037009A">
        <w:rPr>
          <w:rFonts w:eastAsia="Calibri" w:cs="Arial Unicode MS"/>
          <w:b/>
          <w:lang w:eastAsia="lv-LV" w:bidi="lo-LA"/>
        </w:rPr>
        <w:t xml:space="preserve">Madonas novada pašvaldības saistošie noteikumi Nr. </w:t>
      </w:r>
      <w:r>
        <w:rPr>
          <w:rFonts w:eastAsia="Calibri" w:cs="Arial Unicode MS"/>
          <w:b/>
          <w:lang w:eastAsia="lv-LV" w:bidi="lo-LA"/>
        </w:rPr>
        <w:t>8</w:t>
      </w:r>
    </w:p>
    <w:p w14:paraId="12A8BEB6" w14:textId="57F7FFC1" w:rsidR="0037009A" w:rsidRPr="0037009A" w:rsidRDefault="0037009A" w:rsidP="0037009A">
      <w:pPr>
        <w:spacing w:line="259" w:lineRule="auto"/>
        <w:rPr>
          <w:rFonts w:eastAsia="Calibri" w:cs="Arial Unicode MS"/>
          <w:bCs/>
          <w:lang w:eastAsia="lv-LV" w:bidi="lo-LA"/>
        </w:rPr>
      </w:pPr>
      <w:r w:rsidRPr="0037009A">
        <w:rPr>
          <w:rFonts w:eastAsia="Calibri" w:cs="Arial Unicode MS"/>
          <w:bCs/>
          <w:lang w:eastAsia="lv-LV" w:bidi="lo-LA"/>
        </w:rPr>
        <w:t>Madonā, 2024. gada 29. februāra domes lēmums Nr. 1</w:t>
      </w:r>
      <w:r>
        <w:rPr>
          <w:rFonts w:eastAsia="Calibri" w:cs="Arial Unicode MS"/>
          <w:bCs/>
          <w:lang w:eastAsia="lv-LV" w:bidi="lo-LA"/>
        </w:rPr>
        <w:t>43</w:t>
      </w:r>
      <w:r w:rsidRPr="0037009A">
        <w:rPr>
          <w:rFonts w:eastAsia="Calibri" w:cs="Arial Unicode MS"/>
          <w:bCs/>
          <w:lang w:eastAsia="lv-LV" w:bidi="lo-LA"/>
        </w:rPr>
        <w:t xml:space="preserve"> (protokols Nr. 4, </w:t>
      </w:r>
      <w:r>
        <w:rPr>
          <w:rFonts w:eastAsia="Calibri" w:cs="Arial Unicode MS"/>
          <w:bCs/>
          <w:lang w:eastAsia="lv-LV" w:bidi="lo-LA"/>
        </w:rPr>
        <w:t>84</w:t>
      </w:r>
      <w:r w:rsidRPr="0037009A">
        <w:rPr>
          <w:rFonts w:eastAsia="Calibri" w:cs="Arial Unicode MS"/>
          <w:bCs/>
          <w:lang w:eastAsia="lv-LV" w:bidi="lo-LA"/>
        </w:rPr>
        <w:t>. p.)</w:t>
      </w:r>
    </w:p>
    <w:p w14:paraId="636E3BEB" w14:textId="77777777" w:rsidR="00073A13" w:rsidRPr="001C6796" w:rsidRDefault="00073A13" w:rsidP="0037009A">
      <w:pPr>
        <w:rPr>
          <w:b/>
          <w:bCs/>
        </w:rPr>
      </w:pPr>
    </w:p>
    <w:p w14:paraId="72B8A12C" w14:textId="0B5BE5F8" w:rsidR="009546DC" w:rsidRPr="0037009A" w:rsidRDefault="00073A13" w:rsidP="0037009A">
      <w:pPr>
        <w:jc w:val="center"/>
        <w:rPr>
          <w:b/>
          <w:bCs/>
        </w:rPr>
      </w:pPr>
      <w:r w:rsidRPr="0037009A">
        <w:rPr>
          <w:b/>
          <w:bCs/>
        </w:rPr>
        <w:t xml:space="preserve">Par </w:t>
      </w:r>
      <w:r w:rsidRPr="0037009A">
        <w:rPr>
          <w:rFonts w:eastAsiaTheme="minorHAnsi"/>
          <w:b/>
          <w:bCs/>
        </w:rPr>
        <w:t>saistoš</w:t>
      </w:r>
      <w:r w:rsidRPr="0037009A">
        <w:rPr>
          <w:b/>
          <w:bCs/>
        </w:rPr>
        <w:t>o</w:t>
      </w:r>
      <w:r w:rsidRPr="0037009A">
        <w:rPr>
          <w:rFonts w:eastAsiaTheme="minorHAnsi"/>
          <w:b/>
          <w:bCs/>
        </w:rPr>
        <w:t xml:space="preserve"> noteikum</w:t>
      </w:r>
      <w:r w:rsidRPr="0037009A">
        <w:rPr>
          <w:b/>
          <w:bCs/>
        </w:rPr>
        <w:t>u</w:t>
      </w:r>
      <w:r w:rsidRPr="0037009A">
        <w:rPr>
          <w:rFonts w:eastAsiaTheme="minorHAnsi"/>
          <w:b/>
          <w:bCs/>
        </w:rPr>
        <w:t xml:space="preserve"> </w:t>
      </w:r>
      <w:r w:rsidRPr="0037009A">
        <w:rPr>
          <w:b/>
          <w:bCs/>
        </w:rPr>
        <w:t>atzīšanu par spēku zaudējušiem</w:t>
      </w:r>
    </w:p>
    <w:p w14:paraId="4C0F1096" w14:textId="77777777" w:rsidR="00073A13" w:rsidRPr="0037009A" w:rsidRDefault="00073A13" w:rsidP="0037009A">
      <w:pPr>
        <w:jc w:val="both"/>
        <w:rPr>
          <w:b/>
          <w:bCs/>
        </w:rPr>
      </w:pPr>
    </w:p>
    <w:p w14:paraId="523254FE" w14:textId="1C4971DA" w:rsidR="004616B4" w:rsidRPr="0037009A" w:rsidRDefault="005864B7" w:rsidP="0037009A">
      <w:pPr>
        <w:ind w:left="3600"/>
        <w:jc w:val="both"/>
        <w:rPr>
          <w:rFonts w:eastAsiaTheme="minorHAnsi"/>
          <w:i/>
          <w:iCs/>
          <w:sz w:val="22"/>
          <w:szCs w:val="22"/>
        </w:rPr>
      </w:pPr>
      <w:r w:rsidRPr="0037009A">
        <w:rPr>
          <w:rFonts w:eastAsiaTheme="minorHAnsi"/>
          <w:i/>
          <w:iCs/>
          <w:sz w:val="22"/>
          <w:szCs w:val="22"/>
        </w:rPr>
        <w:t>Izdoti saskaņā ar </w:t>
      </w:r>
      <w:hyperlink r:id="rId7" w:tgtFrame="_blank" w:history="1">
        <w:r w:rsidRPr="0037009A">
          <w:rPr>
            <w:rFonts w:eastAsiaTheme="minorHAnsi"/>
            <w:i/>
            <w:iCs/>
            <w:sz w:val="22"/>
            <w:szCs w:val="22"/>
          </w:rPr>
          <w:t>Sociālo pakalpojumu un</w:t>
        </w:r>
        <w:r w:rsidRPr="0037009A">
          <w:rPr>
            <w:rFonts w:eastAsiaTheme="minorHAnsi"/>
            <w:i/>
            <w:iCs/>
            <w:sz w:val="22"/>
            <w:szCs w:val="22"/>
          </w:rPr>
          <w:br/>
          <w:t>sociālās palīdzības likuma</w:t>
        </w:r>
      </w:hyperlink>
      <w:r w:rsidRPr="0037009A">
        <w:rPr>
          <w:rFonts w:eastAsiaTheme="minorHAnsi"/>
          <w:i/>
          <w:iCs/>
          <w:sz w:val="22"/>
          <w:szCs w:val="22"/>
        </w:rPr>
        <w:t> </w:t>
      </w:r>
      <w:hyperlink r:id="rId8" w:anchor="p36" w:tgtFrame="_blank" w:history="1">
        <w:r w:rsidRPr="0037009A">
          <w:rPr>
            <w:rFonts w:eastAsiaTheme="minorHAnsi"/>
            <w:i/>
            <w:iCs/>
            <w:sz w:val="22"/>
            <w:szCs w:val="22"/>
          </w:rPr>
          <w:t>36.</w:t>
        </w:r>
      </w:hyperlink>
      <w:r w:rsidRPr="0037009A">
        <w:rPr>
          <w:rFonts w:eastAsiaTheme="minorHAnsi"/>
          <w:i/>
          <w:iCs/>
          <w:sz w:val="22"/>
          <w:szCs w:val="22"/>
        </w:rPr>
        <w:t> panta sesto daļu,</w:t>
      </w:r>
      <w:r w:rsidRPr="0037009A">
        <w:rPr>
          <w:rFonts w:eastAsiaTheme="minorHAnsi"/>
          <w:i/>
          <w:iCs/>
          <w:sz w:val="22"/>
          <w:szCs w:val="22"/>
        </w:rPr>
        <w:br/>
        <w:t>Pārejas noteikumu 37.</w:t>
      </w:r>
      <w:r w:rsidRPr="0037009A">
        <w:rPr>
          <w:rFonts w:eastAsiaTheme="minorHAnsi"/>
          <w:i/>
          <w:iCs/>
          <w:sz w:val="22"/>
          <w:szCs w:val="22"/>
          <w:vertAlign w:val="superscript"/>
        </w:rPr>
        <w:t>2</w:t>
      </w:r>
      <w:r w:rsidRPr="0037009A">
        <w:rPr>
          <w:rFonts w:eastAsiaTheme="minorHAnsi"/>
          <w:i/>
          <w:iCs/>
          <w:sz w:val="22"/>
          <w:szCs w:val="22"/>
        </w:rPr>
        <w:t> punkta 1. apakšpunktu</w:t>
      </w:r>
    </w:p>
    <w:p w14:paraId="49EFD6BB" w14:textId="77777777" w:rsidR="005864B7" w:rsidRPr="0037009A" w:rsidRDefault="005864B7" w:rsidP="0037009A">
      <w:pPr>
        <w:ind w:left="4320"/>
        <w:jc w:val="both"/>
        <w:rPr>
          <w:rFonts w:eastAsiaTheme="minorHAnsi"/>
          <w:i/>
          <w:iCs/>
        </w:rPr>
      </w:pPr>
    </w:p>
    <w:p w14:paraId="7E3289B7" w14:textId="5A4C9D48" w:rsidR="00073A13" w:rsidRPr="0037009A" w:rsidRDefault="00073A13" w:rsidP="0037009A">
      <w:pPr>
        <w:ind w:firstLine="720"/>
        <w:jc w:val="both"/>
        <w:rPr>
          <w:rFonts w:eastAsiaTheme="minorHAnsi"/>
        </w:rPr>
      </w:pPr>
      <w:r w:rsidRPr="0037009A">
        <w:rPr>
          <w:rFonts w:eastAsiaTheme="minorHAnsi"/>
        </w:rPr>
        <w:t>Atzīt par spēku zaudējušiem</w:t>
      </w:r>
      <w:r w:rsidRPr="0037009A">
        <w:t xml:space="preserve"> pašvaldības domes </w:t>
      </w:r>
      <w:r w:rsidRPr="0037009A">
        <w:rPr>
          <w:rFonts w:eastAsiaTheme="minorHAnsi"/>
        </w:rPr>
        <w:t>2021. gada 16. novembra saistoš</w:t>
      </w:r>
      <w:r w:rsidRPr="0037009A">
        <w:t>os</w:t>
      </w:r>
      <w:r w:rsidRPr="0037009A">
        <w:rPr>
          <w:rFonts w:eastAsiaTheme="minorHAnsi"/>
        </w:rPr>
        <w:t xml:space="preserve"> noteikum</w:t>
      </w:r>
      <w:r w:rsidRPr="0037009A">
        <w:t>us</w:t>
      </w:r>
      <w:r w:rsidRPr="0037009A">
        <w:rPr>
          <w:rFonts w:eastAsiaTheme="minorHAnsi"/>
        </w:rPr>
        <w:t xml:space="preserve"> Nr. 15 “</w:t>
      </w:r>
      <w:r w:rsidRPr="0037009A">
        <w:t xml:space="preserve">Pabalsts krīzes situācijā saistībā ar Covid-19 </w:t>
      </w:r>
      <w:r w:rsidRPr="0037009A">
        <w:rPr>
          <w:rFonts w:eastAsiaTheme="minorHAnsi"/>
        </w:rPr>
        <w:t>izplatību” (</w:t>
      </w:r>
      <w:hyperlink r:id="rId9" w:tgtFrame="_blank" w:history="1">
        <w:r w:rsidRPr="0037009A">
          <w:rPr>
            <w:rFonts w:eastAsiaTheme="minorHAnsi"/>
          </w:rPr>
          <w:t>Latvijas Vēstnesis</w:t>
        </w:r>
      </w:hyperlink>
      <w:r w:rsidRPr="0037009A">
        <w:rPr>
          <w:rFonts w:eastAsiaTheme="minorHAnsi"/>
        </w:rPr>
        <w:t xml:space="preserve">, </w:t>
      </w:r>
      <w:r w:rsidR="00B444F4" w:rsidRPr="0037009A">
        <w:rPr>
          <w:rFonts w:eastAsiaTheme="minorHAnsi"/>
        </w:rPr>
        <w:t xml:space="preserve">2021, 2021, </w:t>
      </w:r>
      <w:r w:rsidRPr="0037009A">
        <w:rPr>
          <w:rFonts w:eastAsiaTheme="minorHAnsi"/>
        </w:rPr>
        <w:t>229</w:t>
      </w:r>
      <w:r w:rsidR="00B444F4" w:rsidRPr="0037009A">
        <w:rPr>
          <w:rFonts w:eastAsiaTheme="minorHAnsi"/>
        </w:rPr>
        <w:t>.</w:t>
      </w:r>
      <w:r w:rsidR="0037009A">
        <w:rPr>
          <w:rFonts w:eastAsiaTheme="minorHAnsi"/>
        </w:rPr>
        <w:t xml:space="preserve"> </w:t>
      </w:r>
      <w:r w:rsidR="00B444F4" w:rsidRPr="0037009A">
        <w:rPr>
          <w:rFonts w:eastAsiaTheme="minorHAnsi"/>
        </w:rPr>
        <w:t>nr.</w:t>
      </w:r>
      <w:r w:rsidRPr="0037009A">
        <w:rPr>
          <w:rFonts w:eastAsiaTheme="minorHAnsi"/>
        </w:rPr>
        <w:t>)</w:t>
      </w:r>
    </w:p>
    <w:p w14:paraId="39950A63" w14:textId="207B9BEB" w:rsidR="00073A13" w:rsidRDefault="00073A13" w:rsidP="00073A13">
      <w:pPr>
        <w:rPr>
          <w:rFonts w:eastAsiaTheme="minorHAnsi"/>
        </w:rPr>
      </w:pPr>
    </w:p>
    <w:p w14:paraId="4119599E" w14:textId="048FD4AC" w:rsidR="0037009A" w:rsidRDefault="0037009A" w:rsidP="00073A13">
      <w:pPr>
        <w:rPr>
          <w:rFonts w:eastAsiaTheme="minorHAnsi"/>
        </w:rPr>
      </w:pPr>
    </w:p>
    <w:p w14:paraId="1CDE8EE5" w14:textId="77777777" w:rsidR="0037009A" w:rsidRDefault="0037009A" w:rsidP="00073A13">
      <w:pPr>
        <w:rPr>
          <w:rFonts w:eastAsiaTheme="minorHAnsi"/>
        </w:rPr>
      </w:pPr>
    </w:p>
    <w:p w14:paraId="7C3BE2E0" w14:textId="77777777" w:rsidR="0037009A" w:rsidRPr="0037009A" w:rsidRDefault="0037009A" w:rsidP="0037009A">
      <w:pPr>
        <w:jc w:val="both"/>
        <w:rPr>
          <w:lang w:eastAsia="lv-LV"/>
        </w:rPr>
      </w:pPr>
      <w:r w:rsidRPr="0037009A">
        <w:rPr>
          <w:lang w:eastAsia="lv-LV"/>
        </w:rPr>
        <w:t xml:space="preserve">             </w:t>
      </w:r>
      <w:bookmarkStart w:id="2" w:name="_Hlk152090412"/>
      <w:r w:rsidRPr="0037009A">
        <w:rPr>
          <w:lang w:eastAsia="lv-LV"/>
        </w:rPr>
        <w:t>Domes priekšsēdētājs</w:t>
      </w:r>
      <w:r w:rsidRPr="0037009A">
        <w:rPr>
          <w:lang w:eastAsia="lv-LV"/>
        </w:rPr>
        <w:tab/>
      </w:r>
      <w:r w:rsidRPr="0037009A">
        <w:rPr>
          <w:lang w:eastAsia="lv-LV"/>
        </w:rPr>
        <w:tab/>
      </w:r>
      <w:r w:rsidRPr="0037009A">
        <w:rPr>
          <w:lang w:eastAsia="lv-LV"/>
        </w:rPr>
        <w:tab/>
      </w:r>
      <w:r w:rsidRPr="0037009A">
        <w:rPr>
          <w:lang w:eastAsia="lv-LV"/>
        </w:rPr>
        <w:tab/>
      </w:r>
      <w:r w:rsidRPr="0037009A">
        <w:rPr>
          <w:lang w:eastAsia="lv-LV"/>
        </w:rPr>
        <w:tab/>
        <w:t xml:space="preserve">             A. Lungevičs</w:t>
      </w:r>
      <w:r w:rsidRPr="0037009A">
        <w:rPr>
          <w:lang w:eastAsia="lv-LV"/>
        </w:rPr>
        <w:tab/>
      </w:r>
      <w:bookmarkEnd w:id="2"/>
    </w:p>
    <w:p w14:paraId="44A0DD40" w14:textId="10392B39" w:rsidR="00073A13" w:rsidRPr="00073A13" w:rsidRDefault="00073A13" w:rsidP="0037009A"/>
    <w:sectPr w:rsidR="00073A13" w:rsidRPr="00073A13" w:rsidSect="0037009A">
      <w:footerReference w:type="default" r:id="rId10"/>
      <w:pgSz w:w="11906" w:h="16838"/>
      <w:pgMar w:top="1134" w:right="1134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2FB2" w14:textId="77777777" w:rsidR="009B7578" w:rsidRDefault="009B7578" w:rsidP="0037009A">
      <w:r>
        <w:separator/>
      </w:r>
    </w:p>
  </w:endnote>
  <w:endnote w:type="continuationSeparator" w:id="0">
    <w:p w14:paraId="0273D779" w14:textId="77777777" w:rsidR="009B7578" w:rsidRDefault="009B7578" w:rsidP="0037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A6B2" w14:textId="22E8A59D" w:rsidR="0037009A" w:rsidRPr="0037009A" w:rsidRDefault="0037009A" w:rsidP="0037009A">
    <w:pPr>
      <w:pStyle w:val="Kjene"/>
      <w:rPr>
        <w:sz w:val="20"/>
        <w:szCs w:val="20"/>
        <w:lang w:val="en-GB"/>
      </w:rPr>
    </w:pPr>
    <w:bookmarkStart w:id="3" w:name="_Hlk157067547"/>
    <w:r w:rsidRPr="0037009A">
      <w:rPr>
        <w:sz w:val="20"/>
        <w:szCs w:val="20"/>
        <w:lang w:val="en-GB"/>
      </w:rPr>
      <w:t>DOKUMENTS PARAKSTĪTS AR DROŠU ELEKTRONISKO PARAKSTU UN SATUR LAIKA ZĪMOGU</w:t>
    </w:r>
  </w:p>
  <w:bookmarkEnd w:id="3"/>
  <w:p w14:paraId="677E0B83" w14:textId="17B2014D" w:rsidR="0037009A" w:rsidRDefault="0037009A">
    <w:pPr>
      <w:pStyle w:val="Kjene"/>
    </w:pPr>
  </w:p>
  <w:p w14:paraId="309E6A62" w14:textId="77777777" w:rsidR="0037009A" w:rsidRDefault="0037009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0C64" w14:textId="77777777" w:rsidR="009B7578" w:rsidRDefault="009B7578" w:rsidP="0037009A">
      <w:r>
        <w:separator/>
      </w:r>
    </w:p>
  </w:footnote>
  <w:footnote w:type="continuationSeparator" w:id="0">
    <w:p w14:paraId="13ADD816" w14:textId="77777777" w:rsidR="009B7578" w:rsidRDefault="009B7578" w:rsidP="0037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13"/>
    <w:rsid w:val="00056680"/>
    <w:rsid w:val="00073A13"/>
    <w:rsid w:val="00147675"/>
    <w:rsid w:val="00303FA4"/>
    <w:rsid w:val="0037009A"/>
    <w:rsid w:val="004616B4"/>
    <w:rsid w:val="005864B7"/>
    <w:rsid w:val="007A2B1D"/>
    <w:rsid w:val="007B7BE0"/>
    <w:rsid w:val="009546DC"/>
    <w:rsid w:val="009B7578"/>
    <w:rsid w:val="00A85213"/>
    <w:rsid w:val="00B444F4"/>
    <w:rsid w:val="00E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D029"/>
  <w15:chartTrackingRefBased/>
  <w15:docId w15:val="{69883414-2CEB-43E5-AF2C-5550B659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3A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073A13"/>
    <w:pPr>
      <w:jc w:val="both"/>
    </w:pPr>
  </w:style>
  <w:style w:type="character" w:customStyle="1" w:styleId="PamattekstsRakstz">
    <w:name w:val="Pamatteksts Rakstz."/>
    <w:basedOn w:val="Noklusjumarindkopasfonts"/>
    <w:link w:val="Pamatteksts"/>
    <w:rsid w:val="00073A1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Rakstz">
    <w:name w:val="Rakstz."/>
    <w:basedOn w:val="Parasts"/>
    <w:next w:val="Parasts"/>
    <w:rsid w:val="00073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v213">
    <w:name w:val="tv213"/>
    <w:basedOn w:val="Parasts"/>
    <w:rsid w:val="00073A13"/>
    <w:pPr>
      <w:spacing w:before="100" w:beforeAutospacing="1" w:after="100" w:afterAutospacing="1"/>
    </w:pPr>
    <w:rPr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073A13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700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7009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7009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7009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vestnesis.lv/ta/id/327917-pabalsts-krizes-situacija-saistiba-ar-covid-19-izplatibu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DaceC</cp:lastModifiedBy>
  <cp:revision>8</cp:revision>
  <dcterms:created xsi:type="dcterms:W3CDTF">2024-02-08T14:22:00Z</dcterms:created>
  <dcterms:modified xsi:type="dcterms:W3CDTF">2024-03-04T11:55:00Z</dcterms:modified>
</cp:coreProperties>
</file>